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94A" w:rsidRDefault="006E094A" w:rsidP="006E09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Аннотация </w:t>
      </w:r>
    </w:p>
    <w:p w:rsidR="006E094A" w:rsidRDefault="006E094A" w:rsidP="006E09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 рабочим программам по истории 10, 11 классы </w:t>
      </w:r>
    </w:p>
    <w:p w:rsidR="006E094A" w:rsidRDefault="006E094A" w:rsidP="006E09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(базовый уровень) на 2025-2026 учебный год</w:t>
      </w:r>
    </w:p>
    <w:p w:rsidR="006E094A" w:rsidRPr="00D804CB" w:rsidRDefault="006E094A" w:rsidP="006E094A">
      <w:pPr>
        <w:pStyle w:val="Default"/>
        <w:rPr>
          <w:sz w:val="22"/>
          <w:szCs w:val="22"/>
        </w:rPr>
      </w:pPr>
    </w:p>
    <w:p w:rsidR="006E094A" w:rsidRPr="00D804CB" w:rsidRDefault="006E094A" w:rsidP="006E094A">
      <w:pPr>
        <w:spacing w:after="0" w:line="264" w:lineRule="auto"/>
        <w:ind w:left="-284" w:firstLine="284"/>
        <w:jc w:val="both"/>
        <w:rPr>
          <w:rFonts w:ascii="Aptos" w:eastAsia="Aptos" w:hAnsi="Aptos" w:cs="Times New Roman"/>
          <w:lang w:eastAsia="en-US"/>
        </w:rPr>
      </w:pPr>
      <w:r w:rsidRPr="00D804CB">
        <w:rPr>
          <w:rFonts w:ascii="Times New Roman" w:eastAsia="Aptos" w:hAnsi="Times New Roman" w:cs="Times New Roman"/>
          <w:color w:val="000000"/>
          <w:lang w:eastAsia="en-US"/>
        </w:rPr>
        <w:t xml:space="preserve">Программа по истории дает представление о целях, общей стратегии обучения, </w:t>
      </w:r>
      <w:proofErr w:type="gramStart"/>
      <w:r w:rsidRPr="00D804CB">
        <w:rPr>
          <w:rFonts w:ascii="Times New Roman" w:eastAsia="Aptos" w:hAnsi="Times New Roman" w:cs="Times New Roman"/>
          <w:color w:val="000000"/>
          <w:lang w:eastAsia="en-US"/>
        </w:rPr>
        <w:t>воспитания и развития</w:t>
      </w:r>
      <w:proofErr w:type="gramEnd"/>
      <w:r w:rsidRPr="00D804CB">
        <w:rPr>
          <w:rFonts w:ascii="Times New Roman" w:eastAsia="Aptos" w:hAnsi="Times New Roman" w:cs="Times New Roman"/>
          <w:color w:val="000000"/>
          <w:lang w:eastAsia="en-US"/>
        </w:rPr>
        <w:t xml:space="preserve"> обучающихся средствами истории,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6E094A" w:rsidRPr="00D804CB" w:rsidRDefault="006E094A" w:rsidP="006E0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</w:rPr>
      </w:pPr>
      <w:bookmarkStart w:id="0" w:name="_Hlk207387106"/>
      <w:r w:rsidRPr="00D804CB">
        <w:rPr>
          <w:rFonts w:ascii="Times New Roman" w:eastAsia="Times New Roman" w:hAnsi="Times New Roman" w:cs="Times New Roman"/>
          <w:color w:val="34343C"/>
        </w:rPr>
        <w:t xml:space="preserve">Включает пояснительную записку, содержание обучения, планируемые результаты </w:t>
      </w:r>
      <w:proofErr w:type="spellStart"/>
      <w:r w:rsidRPr="00D804CB">
        <w:rPr>
          <w:rFonts w:ascii="Times New Roman" w:eastAsia="Times New Roman" w:hAnsi="Times New Roman" w:cs="Times New Roman"/>
          <w:color w:val="34343C"/>
        </w:rPr>
        <w:t>освоенияпрограммы</w:t>
      </w:r>
      <w:proofErr w:type="spellEnd"/>
      <w:r w:rsidRPr="00D804CB">
        <w:rPr>
          <w:rFonts w:ascii="Times New Roman" w:eastAsia="Times New Roman" w:hAnsi="Times New Roman" w:cs="Times New Roman"/>
          <w:color w:val="34343C"/>
        </w:rPr>
        <w:t xml:space="preserve"> по истории.</w:t>
      </w:r>
    </w:p>
    <w:bookmarkEnd w:id="0"/>
    <w:p w:rsidR="006E094A" w:rsidRPr="00D804CB" w:rsidRDefault="006E094A" w:rsidP="006E094A">
      <w:pPr>
        <w:spacing w:after="0" w:line="264" w:lineRule="auto"/>
        <w:ind w:left="-284" w:firstLine="284"/>
        <w:jc w:val="both"/>
        <w:rPr>
          <w:rFonts w:ascii="Aptos" w:eastAsia="Aptos" w:hAnsi="Aptos" w:cs="Times New Roman"/>
          <w:lang w:eastAsia="en-US"/>
        </w:rPr>
      </w:pPr>
      <w:r w:rsidRPr="00D804CB">
        <w:rPr>
          <w:rFonts w:ascii="Times New Roman" w:eastAsia="Aptos" w:hAnsi="Times New Roman" w:cs="Times New Roman"/>
          <w:color w:val="000000"/>
          <w:lang w:eastAsia="en-US"/>
        </w:rPr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6E094A" w:rsidRPr="00D804CB" w:rsidRDefault="006E094A" w:rsidP="006E094A">
      <w:pPr>
        <w:spacing w:after="0" w:line="264" w:lineRule="auto"/>
        <w:ind w:left="-284" w:firstLine="284"/>
        <w:jc w:val="both"/>
        <w:rPr>
          <w:rFonts w:ascii="Aptos" w:eastAsia="Aptos" w:hAnsi="Aptos" w:cs="Times New Roman"/>
          <w:lang w:eastAsia="en-US"/>
        </w:rPr>
      </w:pPr>
      <w:r w:rsidRPr="00D804CB">
        <w:rPr>
          <w:rFonts w:ascii="Times New Roman" w:eastAsia="Aptos" w:hAnsi="Times New Roman" w:cs="Times New Roman"/>
          <w:b/>
          <w:color w:val="000000"/>
          <w:lang w:eastAsia="en-US"/>
        </w:rPr>
        <w:t xml:space="preserve">Целью </w:t>
      </w:r>
      <w:r w:rsidRPr="00D804CB">
        <w:rPr>
          <w:rFonts w:ascii="Times New Roman" w:eastAsia="Aptos" w:hAnsi="Times New Roman" w:cs="Times New Roman"/>
          <w:color w:val="000000"/>
          <w:lang w:eastAsia="en-US"/>
        </w:rPr>
        <w:t>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6E094A" w:rsidRPr="00D804CB" w:rsidRDefault="006E094A" w:rsidP="006E094A">
      <w:pPr>
        <w:spacing w:after="0" w:line="264" w:lineRule="auto"/>
        <w:ind w:left="-284" w:firstLine="284"/>
        <w:jc w:val="both"/>
        <w:rPr>
          <w:rFonts w:ascii="Aptos" w:eastAsia="Aptos" w:hAnsi="Aptos" w:cs="Times New Roman"/>
          <w:lang w:eastAsia="en-US"/>
        </w:rPr>
      </w:pPr>
      <w:r w:rsidRPr="00D804CB">
        <w:rPr>
          <w:rFonts w:ascii="Times New Roman" w:eastAsia="Aptos" w:hAnsi="Times New Roman" w:cs="Times New Roman"/>
          <w:color w:val="000000"/>
          <w:lang w:eastAsia="en-US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6E094A" w:rsidRPr="00D804CB" w:rsidRDefault="006E094A" w:rsidP="006E094A">
      <w:pPr>
        <w:spacing w:after="0" w:line="264" w:lineRule="auto"/>
        <w:ind w:left="-284" w:firstLine="284"/>
        <w:jc w:val="both"/>
        <w:rPr>
          <w:rFonts w:ascii="Aptos" w:eastAsia="Aptos" w:hAnsi="Aptos" w:cs="Times New Roman"/>
          <w:lang w:eastAsia="en-US"/>
        </w:rPr>
      </w:pPr>
      <w:r w:rsidRPr="00D804CB">
        <w:rPr>
          <w:rFonts w:ascii="Times New Roman" w:eastAsia="Aptos" w:hAnsi="Times New Roman" w:cs="Times New Roman"/>
          <w:b/>
          <w:color w:val="000000"/>
          <w:lang w:eastAsia="en-US"/>
        </w:rPr>
        <w:t xml:space="preserve">Задачами </w:t>
      </w:r>
      <w:r w:rsidRPr="00D804CB">
        <w:rPr>
          <w:rFonts w:ascii="Times New Roman" w:eastAsia="Aptos" w:hAnsi="Times New Roman" w:cs="Times New Roman"/>
          <w:color w:val="000000"/>
          <w:lang w:eastAsia="en-US"/>
        </w:rPr>
        <w:t>изучения истории являются:</w:t>
      </w:r>
    </w:p>
    <w:p w:rsidR="006E094A" w:rsidRPr="00D804CB" w:rsidRDefault="006E094A" w:rsidP="006E094A">
      <w:pPr>
        <w:spacing w:after="0" w:line="264" w:lineRule="auto"/>
        <w:ind w:left="-284" w:firstLine="284"/>
        <w:jc w:val="both"/>
        <w:rPr>
          <w:rFonts w:ascii="Aptos" w:eastAsia="Aptos" w:hAnsi="Aptos" w:cs="Times New Roman"/>
          <w:lang w:eastAsia="en-US"/>
        </w:rPr>
      </w:pPr>
      <w:r w:rsidRPr="00D804CB">
        <w:rPr>
          <w:rFonts w:ascii="Times New Roman" w:eastAsia="Aptos" w:hAnsi="Times New Roman" w:cs="Times New Roman"/>
          <w:color w:val="000000"/>
          <w:lang w:eastAsia="en-US"/>
        </w:rPr>
        <w:t>углубление социализации обучающихся, формирование гражданской ответственности и социальной культуры, соответствующей условиям современного мира;</w:t>
      </w:r>
    </w:p>
    <w:p w:rsidR="006E094A" w:rsidRPr="00D804CB" w:rsidRDefault="006E094A" w:rsidP="006E094A">
      <w:pPr>
        <w:spacing w:after="0" w:line="264" w:lineRule="auto"/>
        <w:ind w:left="-284" w:firstLine="284"/>
        <w:jc w:val="both"/>
        <w:rPr>
          <w:rFonts w:ascii="Aptos" w:eastAsia="Aptos" w:hAnsi="Aptos" w:cs="Times New Roman"/>
          <w:lang w:eastAsia="en-US"/>
        </w:rPr>
      </w:pPr>
      <w:r w:rsidRPr="00D804CB">
        <w:rPr>
          <w:rFonts w:ascii="Times New Roman" w:eastAsia="Aptos" w:hAnsi="Times New Roman" w:cs="Times New Roman"/>
          <w:color w:val="000000"/>
          <w:lang w:eastAsia="en-US"/>
        </w:rPr>
        <w:t xml:space="preserve">освоение систематических знаний об истории России и всеобщей истории </w:t>
      </w:r>
      <w:r w:rsidRPr="00D804CB">
        <w:rPr>
          <w:rFonts w:ascii="Times New Roman" w:eastAsia="Aptos" w:hAnsi="Times New Roman" w:cs="Times New Roman"/>
          <w:color w:val="000000"/>
          <w:lang w:val="en-US" w:eastAsia="en-US"/>
        </w:rPr>
        <w:t>XX</w:t>
      </w:r>
      <w:r w:rsidRPr="00D804CB">
        <w:rPr>
          <w:rFonts w:ascii="Times New Roman" w:eastAsia="Aptos" w:hAnsi="Times New Roman" w:cs="Times New Roman"/>
          <w:color w:val="000000"/>
          <w:lang w:eastAsia="en-US"/>
        </w:rPr>
        <w:t xml:space="preserve"> – начала </w:t>
      </w:r>
      <w:r w:rsidRPr="00D804CB">
        <w:rPr>
          <w:rFonts w:ascii="Times New Roman" w:eastAsia="Aptos" w:hAnsi="Times New Roman" w:cs="Times New Roman"/>
          <w:color w:val="000000"/>
          <w:lang w:val="en-US" w:eastAsia="en-US"/>
        </w:rPr>
        <w:t>XXI</w:t>
      </w:r>
      <w:r w:rsidRPr="00D804CB">
        <w:rPr>
          <w:rFonts w:ascii="Times New Roman" w:eastAsia="Aptos" w:hAnsi="Times New Roman" w:cs="Times New Roman"/>
          <w:color w:val="000000"/>
          <w:lang w:eastAsia="en-US"/>
        </w:rPr>
        <w:t xml:space="preserve"> в.;</w:t>
      </w:r>
    </w:p>
    <w:p w:rsidR="006E094A" w:rsidRPr="00D804CB" w:rsidRDefault="006E094A" w:rsidP="006E094A">
      <w:pPr>
        <w:spacing w:after="0" w:line="264" w:lineRule="auto"/>
        <w:ind w:left="-284" w:firstLine="284"/>
        <w:jc w:val="both"/>
        <w:rPr>
          <w:rFonts w:ascii="Aptos" w:eastAsia="Aptos" w:hAnsi="Aptos" w:cs="Times New Roman"/>
          <w:lang w:eastAsia="en-US"/>
        </w:rPr>
      </w:pPr>
      <w:r w:rsidRPr="00D804CB">
        <w:rPr>
          <w:rFonts w:ascii="Times New Roman" w:eastAsia="Aptos" w:hAnsi="Times New Roman" w:cs="Times New Roman"/>
          <w:color w:val="000000"/>
          <w:lang w:eastAsia="en-US"/>
        </w:rPr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6E094A" w:rsidRPr="00D804CB" w:rsidRDefault="006E094A" w:rsidP="006E094A">
      <w:pPr>
        <w:spacing w:after="0" w:line="264" w:lineRule="auto"/>
        <w:ind w:left="-284" w:firstLine="284"/>
        <w:jc w:val="both"/>
        <w:rPr>
          <w:rFonts w:ascii="Aptos" w:eastAsia="Aptos" w:hAnsi="Aptos" w:cs="Times New Roman"/>
          <w:lang w:eastAsia="en-US"/>
        </w:rPr>
      </w:pPr>
      <w:r w:rsidRPr="00D804CB">
        <w:rPr>
          <w:rFonts w:ascii="Times New Roman" w:eastAsia="Aptos" w:hAnsi="Times New Roman" w:cs="Times New Roman"/>
          <w:color w:val="000000"/>
          <w:lang w:eastAsia="en-US"/>
        </w:rPr>
        <w:t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6E094A" w:rsidRPr="00D804CB" w:rsidRDefault="006E094A" w:rsidP="006E094A">
      <w:pPr>
        <w:spacing w:after="0" w:line="264" w:lineRule="auto"/>
        <w:ind w:left="-284" w:firstLine="284"/>
        <w:jc w:val="both"/>
        <w:rPr>
          <w:rFonts w:ascii="Aptos" w:eastAsia="Aptos" w:hAnsi="Aptos" w:cs="Times New Roman"/>
          <w:lang w:eastAsia="en-US"/>
        </w:rPr>
      </w:pPr>
      <w:r w:rsidRPr="00D804CB">
        <w:rPr>
          <w:rFonts w:ascii="Times New Roman" w:eastAsia="Aptos" w:hAnsi="Times New Roman" w:cs="Times New Roman"/>
          <w:color w:val="000000"/>
          <w:lang w:eastAsia="en-US"/>
        </w:rPr>
        <w:t>работа с комплексами источников исторической и социальной информации, развитие учебно-проектной деятельности;</w:t>
      </w:r>
    </w:p>
    <w:p w:rsidR="006E094A" w:rsidRPr="00D804CB" w:rsidRDefault="006E094A" w:rsidP="006E094A">
      <w:pPr>
        <w:spacing w:after="0" w:line="264" w:lineRule="auto"/>
        <w:ind w:left="-284" w:firstLine="284"/>
        <w:jc w:val="both"/>
        <w:rPr>
          <w:rFonts w:ascii="Aptos" w:eastAsia="Aptos" w:hAnsi="Aptos" w:cs="Times New Roman"/>
          <w:lang w:eastAsia="en-US"/>
        </w:rPr>
      </w:pPr>
      <w:r w:rsidRPr="00D804CB">
        <w:rPr>
          <w:rFonts w:ascii="Times New Roman" w:eastAsia="Aptos" w:hAnsi="Times New Roman" w:cs="Times New Roman"/>
          <w:color w:val="000000"/>
          <w:lang w:eastAsia="en-US"/>
        </w:rPr>
        <w:t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6E094A" w:rsidRPr="00D804CB" w:rsidRDefault="006E094A" w:rsidP="006E094A">
      <w:pPr>
        <w:spacing w:after="0" w:line="264" w:lineRule="auto"/>
        <w:ind w:left="-284" w:firstLine="284"/>
        <w:jc w:val="both"/>
        <w:rPr>
          <w:rFonts w:ascii="Aptos" w:eastAsia="Aptos" w:hAnsi="Aptos" w:cs="Times New Roman"/>
          <w:lang w:eastAsia="en-US"/>
        </w:rPr>
      </w:pPr>
      <w:r w:rsidRPr="00D804CB">
        <w:rPr>
          <w:rFonts w:ascii="Times New Roman" w:eastAsia="Aptos" w:hAnsi="Times New Roman" w:cs="Times New Roman"/>
          <w:color w:val="000000"/>
          <w:lang w:eastAsia="en-US"/>
        </w:rPr>
        <w:t>развитие практики применения знаний и умений в социальной среде, общественной деятельности, межкультурном общении.</w:t>
      </w:r>
    </w:p>
    <w:p w:rsidR="006E094A" w:rsidRPr="00D804CB" w:rsidRDefault="006E094A" w:rsidP="006E094A">
      <w:pPr>
        <w:spacing w:after="0" w:line="264" w:lineRule="auto"/>
        <w:ind w:left="-284" w:firstLine="284"/>
        <w:jc w:val="both"/>
        <w:rPr>
          <w:rFonts w:ascii="Aptos" w:eastAsia="Aptos" w:hAnsi="Aptos" w:cs="Times New Roman"/>
          <w:lang w:eastAsia="en-US"/>
        </w:rPr>
      </w:pPr>
      <w:r w:rsidRPr="00D804CB">
        <w:rPr>
          <w:rFonts w:ascii="Times New Roman" w:eastAsia="Aptos" w:hAnsi="Times New Roman" w:cs="Times New Roman"/>
          <w:color w:val="000000"/>
          <w:lang w:eastAsia="en-US"/>
        </w:rPr>
        <w:t>Общее число часов, рекомендованных для изучения истории, – 136, в 10</w:t>
      </w:r>
      <w:r>
        <w:rPr>
          <w:rFonts w:ascii="Times New Roman" w:eastAsia="Aptos" w:hAnsi="Times New Roman" w:cs="Times New Roman"/>
          <w:color w:val="000000"/>
          <w:lang w:eastAsia="en-US"/>
        </w:rPr>
        <w:t xml:space="preserve"> классе, 132</w:t>
      </w:r>
      <w:r w:rsidRPr="00D804CB">
        <w:rPr>
          <w:rFonts w:ascii="Times New Roman" w:eastAsia="Aptos" w:hAnsi="Times New Roman" w:cs="Times New Roman"/>
          <w:color w:val="000000"/>
          <w:lang w:eastAsia="en-US"/>
        </w:rPr>
        <w:t>–</w:t>
      </w:r>
      <w:r>
        <w:rPr>
          <w:rFonts w:ascii="Times New Roman" w:eastAsia="Aptos" w:hAnsi="Times New Roman" w:cs="Times New Roman"/>
          <w:color w:val="000000"/>
          <w:lang w:eastAsia="en-US"/>
        </w:rPr>
        <w:t xml:space="preserve"> в 11 классе</w:t>
      </w:r>
      <w:r w:rsidRPr="00D804CB">
        <w:rPr>
          <w:rFonts w:ascii="Times New Roman" w:eastAsia="Aptos" w:hAnsi="Times New Roman" w:cs="Times New Roman"/>
          <w:color w:val="000000"/>
          <w:lang w:eastAsia="en-US"/>
        </w:rPr>
        <w:t xml:space="preserve"> по 2 часа </w:t>
      </w:r>
      <w:r>
        <w:rPr>
          <w:rFonts w:ascii="Times New Roman" w:eastAsia="Aptos" w:hAnsi="Times New Roman" w:cs="Times New Roman"/>
          <w:color w:val="000000"/>
          <w:lang w:eastAsia="en-US"/>
        </w:rPr>
        <w:t xml:space="preserve">в </w:t>
      </w:r>
      <w:proofErr w:type="gramStart"/>
      <w:r>
        <w:rPr>
          <w:rFonts w:ascii="Times New Roman" w:eastAsia="Aptos" w:hAnsi="Times New Roman" w:cs="Times New Roman"/>
          <w:color w:val="000000"/>
          <w:lang w:eastAsia="en-US"/>
        </w:rPr>
        <w:t>неделю .</w:t>
      </w:r>
      <w:proofErr w:type="gramEnd"/>
    </w:p>
    <w:p w:rsidR="003E0E76" w:rsidRDefault="003E0E76">
      <w:bookmarkStart w:id="1" w:name="_GoBack"/>
      <w:bookmarkEnd w:id="1"/>
    </w:p>
    <w:sectPr w:rsidR="003E0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A8A"/>
    <w:rsid w:val="003E0E76"/>
    <w:rsid w:val="006E094A"/>
    <w:rsid w:val="00FF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33119-919F-49EF-AE05-39E44E48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94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09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Беккер Станислав</dc:creator>
  <cp:keywords/>
  <dc:description/>
  <cp:lastModifiedBy>Беккер Станислав</cp:lastModifiedBy>
  <cp:revision>2</cp:revision>
  <dcterms:created xsi:type="dcterms:W3CDTF">2025-10-12T10:02:00Z</dcterms:created>
  <dcterms:modified xsi:type="dcterms:W3CDTF">2025-10-12T10:03:00Z</dcterms:modified>
</cp:coreProperties>
</file>