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767" w:rsidRPr="009209CE" w:rsidRDefault="004B4767" w:rsidP="00D26D38">
      <w:pPr>
        <w:spacing w:after="97" w:line="276" w:lineRule="auto"/>
        <w:ind w:left="0" w:right="4571" w:firstLine="0"/>
        <w:jc w:val="center"/>
        <w:rPr>
          <w:b/>
        </w:rPr>
      </w:pPr>
      <w:r>
        <w:rPr>
          <w:b/>
        </w:rPr>
        <w:t>Аннотация к учебному  предмету «Математические представления»</w:t>
      </w:r>
    </w:p>
    <w:p w:rsidR="004B4767" w:rsidRDefault="004B4767" w:rsidP="004B4767">
      <w:pPr>
        <w:spacing w:after="0" w:line="268" w:lineRule="auto"/>
        <w:ind w:left="12" w:right="12" w:firstLine="708"/>
      </w:pPr>
      <w:r w:rsidRPr="001C05E8">
        <w:rPr>
          <w:sz w:val="22"/>
        </w:rPr>
        <w:t>Рабочая программа уч</w:t>
      </w:r>
      <w:r>
        <w:rPr>
          <w:sz w:val="22"/>
        </w:rPr>
        <w:t>ебного предмета «Мат</w:t>
      </w:r>
      <w:r w:rsidR="00D26D38">
        <w:rPr>
          <w:sz w:val="22"/>
        </w:rPr>
        <w:t>ематические представления» для 7</w:t>
      </w:r>
      <w:bookmarkStart w:id="0" w:name="_GoBack"/>
      <w:bookmarkEnd w:id="0"/>
      <w:r w:rsidRPr="001C05E8">
        <w:rPr>
          <w:sz w:val="22"/>
        </w:rPr>
        <w:t xml:space="preserve"> класс</w:t>
      </w:r>
      <w:r>
        <w:rPr>
          <w:sz w:val="22"/>
        </w:rPr>
        <w:t>а</w:t>
      </w:r>
      <w:r w:rsidRPr="001C05E8">
        <w:rPr>
          <w:sz w:val="22"/>
        </w:rPr>
        <w:t xml:space="preserve"> </w:t>
      </w:r>
      <w:r w:rsidRPr="001C05E8">
        <w:t xml:space="preserve">на основе адаптированной основной общеобразовательной программы </w:t>
      </w:r>
      <w:proofErr w:type="gramStart"/>
      <w:r w:rsidRPr="001C05E8">
        <w:t>образования  учащихся</w:t>
      </w:r>
      <w:proofErr w:type="gramEnd"/>
      <w:r w:rsidRPr="001C05E8">
        <w:t xml:space="preserve"> с </w:t>
      </w:r>
      <w:r>
        <w:t>тяжелой, глубокой</w:t>
      </w:r>
      <w:r w:rsidRPr="001C05E8">
        <w:t xml:space="preserve"> умственной отсталостью (интеллектуальными нарушениями) МБОУ «Первомайская СОШ», с учетом авторской Программы специальных (коррекционных) образовательных учреждений VIII вида </w:t>
      </w:r>
      <w:r>
        <w:t>2 вариант</w:t>
      </w:r>
      <w:r w:rsidRPr="001C05E8">
        <w:t xml:space="preserve"> и учебным п</w:t>
      </w:r>
      <w:r>
        <w:t xml:space="preserve">ланом МБОУ «Первомайская СОШ». </w:t>
      </w:r>
      <w:r w:rsidRPr="001C05E8">
        <w:t xml:space="preserve">Учебный план МБОУ «Первомайская СОШ» предусматривает на </w:t>
      </w:r>
      <w:proofErr w:type="gramStart"/>
      <w:r w:rsidRPr="001C05E8">
        <w:t>изучение  предмета</w:t>
      </w:r>
      <w:proofErr w:type="gramEnd"/>
      <w:r w:rsidRPr="001C05E8">
        <w:t xml:space="preserve"> </w:t>
      </w:r>
      <w:r>
        <w:t>«Математические представления» 2 часа в неделю. Курс рассчитан на 68</w:t>
      </w:r>
      <w:r w:rsidRPr="001C05E8">
        <w:t xml:space="preserve"> час</w:t>
      </w:r>
      <w:r>
        <w:t>ов</w:t>
      </w:r>
      <w:r w:rsidRPr="001C05E8">
        <w:t xml:space="preserve">.  </w:t>
      </w:r>
    </w:p>
    <w:p w:rsidR="004B4767" w:rsidRDefault="004B4767" w:rsidP="004B4767">
      <w:pPr>
        <w:spacing w:after="17" w:line="240" w:lineRule="auto"/>
        <w:ind w:left="0" w:right="0" w:firstLine="0"/>
        <w:jc w:val="left"/>
      </w:pPr>
      <w:r>
        <w:t xml:space="preserve">            В повседневной жизни, участвуя в разных видах деятельности, ребенок с тяжелыми и множественными нарушениями развития попадает в ситуации, требующие от него использования математических знаний. Так, накрывая на стол на трёх человек, нужно поставить три тарелки, три столовых прибора и т.д.  </w:t>
      </w:r>
    </w:p>
    <w:p w:rsidR="004B4767" w:rsidRDefault="004B4767" w:rsidP="004B4767">
      <w:pPr>
        <w:ind w:left="-5" w:right="1"/>
      </w:pPr>
      <w:r>
        <w:t xml:space="preserve">У большинства обычно развивающихся детей основы математических представлений формируются в естественных ситуациях. Дети с выраженным нарушением интеллекта не могут овладеть элементарными математическими представлениями без специально организованного обучения. Создание практических ситуаций, в которых дети непроизвольно осваивают доступные для них элементы математики, является важным приемом в обучении. Ребенок учится использовать математические представления для решения жизненных задач: определять время по часам, узнавать номер автобуса, на котором он сможет доехать домой, расплачиваться в магазине за покупку, 49 брать необходимое количество продуктов для приготовления блюда (например, 2 помидора, 1 ложка растительного масла) и т.п. </w:t>
      </w:r>
    </w:p>
    <w:p w:rsidR="004B4767" w:rsidRDefault="004B4767" w:rsidP="004B4767">
      <w:pPr>
        <w:ind w:left="-5" w:right="1"/>
      </w:pPr>
      <w:r>
        <w:rPr>
          <w:b/>
        </w:rPr>
        <w:t>Цель обучения математике</w:t>
      </w:r>
      <w:r>
        <w:t xml:space="preserve"> - формирование элементарных математических представлений и умений и применение их в повседневной жизни. </w:t>
      </w:r>
    </w:p>
    <w:p w:rsidR="004B4767" w:rsidRDefault="004B4767" w:rsidP="004B4767">
      <w:pPr>
        <w:spacing w:after="57" w:line="259" w:lineRule="auto"/>
        <w:ind w:left="-5" w:right="0"/>
      </w:pPr>
      <w:r>
        <w:rPr>
          <w:b/>
        </w:rPr>
        <w:t>Задачи:</w:t>
      </w:r>
      <w:r>
        <w:t xml:space="preserve"> </w:t>
      </w:r>
    </w:p>
    <w:p w:rsidR="004B4767" w:rsidRDefault="004B4767" w:rsidP="004B4767">
      <w:pPr>
        <w:numPr>
          <w:ilvl w:val="0"/>
          <w:numId w:val="1"/>
        </w:numPr>
        <w:ind w:right="1" w:hanging="360"/>
      </w:pPr>
      <w:r>
        <w:t>сформировать представления о форме, величине; количественные (</w:t>
      </w:r>
      <w:proofErr w:type="spellStart"/>
      <w:r>
        <w:t>дочисловые</w:t>
      </w:r>
      <w:proofErr w:type="spellEnd"/>
      <w:r>
        <w:t xml:space="preserve">), пространственные, временные представления; </w:t>
      </w:r>
    </w:p>
    <w:p w:rsidR="004B4767" w:rsidRDefault="004B4767" w:rsidP="004B4767">
      <w:pPr>
        <w:numPr>
          <w:ilvl w:val="0"/>
          <w:numId w:val="1"/>
        </w:numPr>
        <w:ind w:right="1" w:hanging="360"/>
      </w:pPr>
      <w:r>
        <w:t xml:space="preserve">сформировать представления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наглядность; </w:t>
      </w:r>
    </w:p>
    <w:p w:rsidR="004B4767" w:rsidRDefault="004B4767" w:rsidP="004B4767">
      <w:pPr>
        <w:numPr>
          <w:ilvl w:val="0"/>
          <w:numId w:val="1"/>
        </w:numPr>
        <w:ind w:right="1" w:hanging="360"/>
      </w:pPr>
      <w:r>
        <w:t xml:space="preserve">сформировать способностью пользоваться математическими знаниями; </w:t>
      </w:r>
    </w:p>
    <w:p w:rsidR="004B4767" w:rsidRDefault="004B4767" w:rsidP="004B4767">
      <w:pPr>
        <w:numPr>
          <w:ilvl w:val="0"/>
          <w:numId w:val="1"/>
        </w:numPr>
        <w:ind w:right="1" w:hanging="360"/>
      </w:pPr>
      <w:r>
        <w:t xml:space="preserve">при решении соответствующих возрасту житейских задач. </w:t>
      </w:r>
    </w:p>
    <w:p w:rsidR="004B4767" w:rsidRDefault="004B4767" w:rsidP="004B4767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974DEF" w:rsidRDefault="00974DEF"/>
    <w:sectPr w:rsidR="00974DEF" w:rsidSect="004B476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C10DA"/>
    <w:multiLevelType w:val="hybridMultilevel"/>
    <w:tmpl w:val="48DED9BE"/>
    <w:lvl w:ilvl="0" w:tplc="DF16D488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65DA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30A84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4853F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AE114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302CF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D6494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B0EAA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64673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767"/>
    <w:rsid w:val="004B4767"/>
    <w:rsid w:val="00974DEF"/>
    <w:rsid w:val="00D2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16EB9"/>
  <w15:chartTrackingRefBased/>
  <w15:docId w15:val="{F07F605C-03F6-4453-A082-E7E5FF2F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767"/>
    <w:pPr>
      <w:spacing w:after="14" w:line="304" w:lineRule="auto"/>
      <w:ind w:left="10" w:right="143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1906</Characters>
  <Application>Microsoft Office Word</Application>
  <DocSecurity>0</DocSecurity>
  <Lines>15</Lines>
  <Paragraphs>4</Paragraphs>
  <ScaleCrop>false</ScaleCrop>
  <Company>HP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2024-11-09T14:43:00Z</dcterms:created>
  <dcterms:modified xsi:type="dcterms:W3CDTF">2025-10-10T13:03:00Z</dcterms:modified>
</cp:coreProperties>
</file>