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0D" w:rsidRDefault="00605C50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2370D" w:rsidRDefault="00605C50">
      <w:pPr>
        <w:spacing w:after="0" w:line="259" w:lineRule="auto"/>
        <w:ind w:left="47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Аннотация к рабочей программе по «Технологии» для учащихся 1-4 классов </w:t>
      </w:r>
    </w:p>
    <w:p w:rsidR="0002370D" w:rsidRDefault="00605C50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2370D" w:rsidRDefault="00605C50">
      <w:pPr>
        <w:ind w:left="-15" w:right="-6" w:firstLine="708"/>
      </w:pPr>
      <w:r>
        <w:t xml:space="preserve">Рабочая программа по предмету «Технология»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учетом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в соответствии с учебным планом МБОУ «Первомайская СОШ». </w:t>
      </w:r>
    </w:p>
    <w:p w:rsidR="0002370D" w:rsidRDefault="00605C50">
      <w:pPr>
        <w:ind w:left="-15" w:right="-6" w:firstLine="708"/>
      </w:pPr>
      <w:r>
        <w:t xml:space="preserve">Рабочая программа по технологии является частью ООП НОО МБОУ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освоения учебного предмета, тематическое планирование. </w:t>
      </w:r>
    </w:p>
    <w:p w:rsidR="0002370D" w:rsidRDefault="00605C50">
      <w:pPr>
        <w:ind w:left="-15" w:right="-6" w:firstLine="708"/>
      </w:pPr>
      <w:r>
        <w:t>Настоящей программой на изучение технологии в 1</w:t>
      </w:r>
      <w:r w:rsidR="005D2A29">
        <w:t>-4 классах предусматривается 131 часов: 29 часов</w:t>
      </w:r>
      <w:bookmarkStart w:id="0" w:name="_GoBack"/>
      <w:bookmarkEnd w:id="0"/>
      <w:r>
        <w:t xml:space="preserve"> в год в 1 классе и по 34 часа в год во 2-4 классах (1 учебный час в неделю). </w:t>
      </w:r>
    </w:p>
    <w:p w:rsidR="0002370D" w:rsidRDefault="00605C50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2370D" w:rsidRDefault="00605C50">
      <w:pPr>
        <w:spacing w:after="0" w:line="259" w:lineRule="auto"/>
        <w:ind w:left="-5" w:right="0"/>
        <w:jc w:val="left"/>
      </w:pPr>
      <w:r>
        <w:rPr>
          <w:b/>
        </w:rPr>
        <w:t>Цель изучения учебного предмета «Технология»</w:t>
      </w:r>
      <w:r>
        <w:t xml:space="preserve">  </w:t>
      </w:r>
    </w:p>
    <w:p w:rsidR="0002370D" w:rsidRDefault="00605C50">
      <w:pPr>
        <w:spacing w:after="0" w:line="259" w:lineRule="auto"/>
        <w:ind w:left="0" w:right="0" w:firstLine="708"/>
        <w:jc w:val="left"/>
      </w:pPr>
      <w:r>
        <w:t xml:space="preserve">Основной целью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 </w:t>
      </w:r>
    </w:p>
    <w:p w:rsidR="0002370D" w:rsidRDefault="00605C50">
      <w:pPr>
        <w:ind w:left="-15" w:right="-6" w:firstLine="708"/>
      </w:pPr>
      <w:r>
        <w:t xml:space="preserve">Для реализации основной цели и концептуальной идеи данного предмета необходимо решение системы приоритетных </w:t>
      </w:r>
      <w:r>
        <w:rPr>
          <w:b/>
        </w:rPr>
        <w:t>задач:</w:t>
      </w:r>
      <w:r>
        <w:t xml:space="preserve"> образовательных, развивающих и воспитательных. </w:t>
      </w:r>
    </w:p>
    <w:p w:rsidR="0002370D" w:rsidRDefault="00605C50">
      <w:pPr>
        <w:spacing w:after="0" w:line="259" w:lineRule="auto"/>
        <w:ind w:left="-5" w:right="0"/>
        <w:jc w:val="left"/>
      </w:pPr>
      <w:r>
        <w:rPr>
          <w:b/>
        </w:rPr>
        <w:t xml:space="preserve">Образовательные задачи курса:  </w:t>
      </w:r>
    </w:p>
    <w:p w:rsidR="0002370D" w:rsidRDefault="00605C50">
      <w:pPr>
        <w:ind w:left="-5" w:right="-6"/>
      </w:pPr>
      <w:r>
        <w:t xml:space="preserve">—формирование общих представлений о культуре и организации трудовой деятельности как важной части общей культуры человека; </w:t>
      </w:r>
    </w:p>
    <w:p w:rsidR="0002370D" w:rsidRDefault="00605C50">
      <w:pPr>
        <w:ind w:left="-5" w:right="-6"/>
      </w:pPr>
      <w:r>
        <w:t xml:space="preserve">—становление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:rsidR="0002370D" w:rsidRDefault="00605C50">
      <w:pPr>
        <w:ind w:left="-5" w:right="-6"/>
      </w:pPr>
      <w:r>
        <w:t xml:space="preserve">—формирование </w:t>
      </w:r>
      <w:r>
        <w:tab/>
        <w:t xml:space="preserve">основчертежно-графической </w:t>
      </w:r>
      <w:r>
        <w:tab/>
        <w:t xml:space="preserve">грамотности, </w:t>
      </w:r>
      <w:r>
        <w:tab/>
        <w:t xml:space="preserve">умения </w:t>
      </w:r>
      <w:r>
        <w:tab/>
        <w:t xml:space="preserve">работать </w:t>
      </w:r>
      <w:r>
        <w:tab/>
        <w:t xml:space="preserve">с простейшей технологической документацией (рисунок, чертѐж, эскиз, схема); </w:t>
      </w:r>
    </w:p>
    <w:p w:rsidR="0002370D" w:rsidRDefault="00605C50">
      <w:pPr>
        <w:ind w:left="-5" w:right="-6"/>
      </w:pPr>
      <w:r>
        <w:t xml:space="preserve">—формирование элементарных знаний и представлений о различных материалах, технологиях их обработки и соответствующих умений. </w:t>
      </w:r>
      <w:r>
        <w:rPr>
          <w:b/>
        </w:rPr>
        <w:t xml:space="preserve">Развивающие задачи: </w:t>
      </w:r>
    </w:p>
    <w:p w:rsidR="0002370D" w:rsidRDefault="00605C50">
      <w:pPr>
        <w:ind w:left="-5" w:right="-6"/>
      </w:pPr>
      <w:r>
        <w:t xml:space="preserve">—развитие сенсомоторных процессов, психомоторной координации, глазомера через формирование практических умений; </w:t>
      </w:r>
    </w:p>
    <w:p w:rsidR="0002370D" w:rsidRDefault="00605C50">
      <w:pPr>
        <w:ind w:left="-5" w:right="-6"/>
      </w:pPr>
      <w:r>
        <w:t xml:space="preserve">—расширение культурного кругозора, развитие способности творческого использования полученных знаний и умений в  практической деятельности; </w:t>
      </w:r>
    </w:p>
    <w:p w:rsidR="0002370D" w:rsidRDefault="00605C50">
      <w:pPr>
        <w:ind w:left="-5" w:right="-6"/>
      </w:pPr>
      <w:r>
        <w:t xml:space="preserve">—развитие познавательных психических процессов и приѐмов умственной деятельности посредством включения мыслительных операций в ходе выполнения практических заданий; </w:t>
      </w:r>
    </w:p>
    <w:p w:rsidR="0002370D" w:rsidRDefault="00605C50">
      <w:pPr>
        <w:ind w:left="-5" w:right="-6"/>
      </w:pPr>
      <w:r>
        <w:t xml:space="preserve">—развитие гибкости и вариативности мышления, способностей к изобретательской деятельности. </w:t>
      </w:r>
      <w:r>
        <w:rPr>
          <w:b/>
        </w:rPr>
        <w:t xml:space="preserve">Воспитательные задачи:  </w:t>
      </w:r>
    </w:p>
    <w:p w:rsidR="0002370D" w:rsidRDefault="00605C50">
      <w:pPr>
        <w:ind w:left="-5" w:right="-6"/>
      </w:pPr>
      <w:r>
        <w:lastRenderedPageBreak/>
        <w:t xml:space="preserve">—воспитание уважительного отношения к людям труда, к культурным традициям, понимания ценности предшествующих культур, отражѐнных в материальном мире; —развитие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</w:p>
    <w:p w:rsidR="0002370D" w:rsidRDefault="00605C50">
      <w:pPr>
        <w:ind w:left="-5" w:right="-6"/>
      </w:pPr>
      <w:r>
        <w:t xml:space="preserve">—воспитание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—становление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—воспитание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:rsidR="0002370D" w:rsidRDefault="00605C5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02370D">
      <w:pgSz w:w="11906" w:h="16838"/>
      <w:pgMar w:top="854" w:right="845" w:bottom="10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0D"/>
    <w:rsid w:val="0002370D"/>
    <w:rsid w:val="005D2A29"/>
    <w:rsid w:val="006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FB4A9-4EE8-47F7-A9C9-298220C4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Светлана Новак</cp:lastModifiedBy>
  <cp:revision>3</cp:revision>
  <dcterms:created xsi:type="dcterms:W3CDTF">2024-10-30T07:53:00Z</dcterms:created>
  <dcterms:modified xsi:type="dcterms:W3CDTF">2025-10-10T07:57:00Z</dcterms:modified>
</cp:coreProperties>
</file>