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0C" w:rsidRDefault="00747E0C" w:rsidP="00747E0C">
      <w:pPr>
        <w:shd w:val="clear" w:color="auto" w:fill="FFFFFF"/>
        <w:tabs>
          <w:tab w:val="left" w:pos="709"/>
        </w:tabs>
        <w:jc w:val="both"/>
        <w:rPr>
          <w:rFonts w:eastAsia="Times New Roman"/>
          <w:b/>
        </w:rPr>
      </w:pPr>
    </w:p>
    <w:p w:rsidR="00DF6DC8" w:rsidRPr="00B76A5C" w:rsidRDefault="00DF6DC8" w:rsidP="00747E0C">
      <w:pPr>
        <w:shd w:val="clear" w:color="auto" w:fill="FFFFFF"/>
        <w:tabs>
          <w:tab w:val="left" w:pos="709"/>
        </w:tabs>
        <w:jc w:val="center"/>
        <w:rPr>
          <w:b/>
          <w:bCs/>
          <w:caps/>
        </w:rPr>
      </w:pPr>
      <w:r w:rsidRPr="00B76A5C">
        <w:rPr>
          <w:rFonts w:eastAsia="Times New Roman"/>
          <w:b/>
        </w:rPr>
        <w:t>Аннотация </w:t>
      </w:r>
      <w:r>
        <w:rPr>
          <w:rFonts w:eastAsia="Times New Roman"/>
          <w:b/>
        </w:rPr>
        <w:t>на программу внеурочной деятельности</w:t>
      </w:r>
    </w:p>
    <w:p w:rsidR="00DF6DC8" w:rsidRPr="00283332" w:rsidRDefault="00DF6DC8" w:rsidP="00747E0C">
      <w:pPr>
        <w:shd w:val="clear" w:color="auto" w:fill="FFFFFF"/>
        <w:ind w:firstLine="709"/>
        <w:jc w:val="center"/>
        <w:rPr>
          <w:b/>
          <w:bCs/>
          <w:spacing w:val="1"/>
        </w:rPr>
      </w:pPr>
      <w:r w:rsidRPr="00283332">
        <w:rPr>
          <w:b/>
          <w:bCs/>
          <w:caps/>
        </w:rPr>
        <w:t>«</w:t>
      </w:r>
      <w:r w:rsidR="00A37403" w:rsidRPr="00A37403">
        <w:rPr>
          <w:rFonts w:eastAsia="Times New Roman"/>
          <w:b/>
        </w:rPr>
        <w:t>По странам и континентам</w:t>
      </w:r>
      <w:r w:rsidRPr="00A37403">
        <w:rPr>
          <w:rFonts w:eastAsia="Times New Roman"/>
          <w:b/>
        </w:rPr>
        <w:t>»</w:t>
      </w:r>
      <w:r w:rsidR="00747E0C">
        <w:rPr>
          <w:rFonts w:eastAsia="Times New Roman"/>
          <w:b/>
          <w:color w:val="000000"/>
        </w:rPr>
        <w:t>(9</w:t>
      </w:r>
      <w:r w:rsidR="00A37403">
        <w:rPr>
          <w:rFonts w:eastAsia="Times New Roman"/>
          <w:b/>
          <w:color w:val="000000"/>
        </w:rPr>
        <w:t xml:space="preserve"> класса)</w:t>
      </w:r>
    </w:p>
    <w:p w:rsidR="00747E0C" w:rsidRDefault="00747E0C" w:rsidP="00747E0C">
      <w:pPr>
        <w:jc w:val="both"/>
        <w:rPr>
          <w:rFonts w:eastAsia="Times New Roman"/>
        </w:rPr>
      </w:pPr>
    </w:p>
    <w:p w:rsidR="00747E0C" w:rsidRPr="00896982" w:rsidRDefault="00A37403" w:rsidP="00747E0C">
      <w:pPr>
        <w:ind w:firstLine="708"/>
        <w:contextualSpacing/>
        <w:jc w:val="both"/>
        <w:rPr>
          <w:rFonts w:eastAsia="Times New Roman"/>
          <w:b/>
        </w:rPr>
      </w:pPr>
      <w:r>
        <w:rPr>
          <w:rFonts w:eastAsia="Times New Roman"/>
        </w:rPr>
        <w:t xml:space="preserve">Программа курса </w:t>
      </w:r>
      <w:r w:rsidRPr="00A37403">
        <w:rPr>
          <w:rFonts w:eastAsia="Times New Roman"/>
        </w:rPr>
        <w:t xml:space="preserve">«По странам и континентам» </w:t>
      </w:r>
      <w:r w:rsidR="00747E0C" w:rsidRPr="00896982">
        <w:rPr>
          <w:rFonts w:eastAsia="Times New Roman"/>
        </w:rPr>
        <w:t xml:space="preserve">реализует </w:t>
      </w:r>
      <w:r w:rsidRPr="00896982">
        <w:rPr>
          <w:rFonts w:eastAsia="Times New Roman"/>
          <w:bCs/>
        </w:rPr>
        <w:t>обще интеллектуальное</w:t>
      </w:r>
      <w:r w:rsidR="00747E0C" w:rsidRPr="00896982">
        <w:rPr>
          <w:rFonts w:eastAsia="Times New Roman"/>
          <w:bCs/>
        </w:rPr>
        <w:t xml:space="preserve"> направление внеурочной деятельности. </w:t>
      </w:r>
      <w:r w:rsidR="00747E0C" w:rsidRPr="00896982">
        <w:rPr>
          <w:rFonts w:eastAsia="Times New Roman"/>
        </w:rPr>
        <w:t xml:space="preserve">Программа рассчитана на </w:t>
      </w:r>
      <w:r>
        <w:rPr>
          <w:rFonts w:eastAsia="Times New Roman"/>
        </w:rPr>
        <w:t>1</w:t>
      </w:r>
      <w:r w:rsidR="00747E0C" w:rsidRPr="00896982">
        <w:rPr>
          <w:rFonts w:eastAsia="Times New Roman"/>
        </w:rPr>
        <w:t xml:space="preserve"> года обучения. На изучение курса выделяется </w:t>
      </w:r>
      <w:r>
        <w:rPr>
          <w:rFonts w:eastAsia="Times New Roman"/>
        </w:rPr>
        <w:t>33 часа (1 час в неделю).</w:t>
      </w:r>
    </w:p>
    <w:p w:rsidR="00747E0C" w:rsidRPr="00896982" w:rsidRDefault="00747E0C" w:rsidP="00747E0C">
      <w:pPr>
        <w:ind w:firstLine="567"/>
        <w:jc w:val="both"/>
        <w:outlineLvl w:val="0"/>
      </w:pPr>
      <w:r w:rsidRPr="00896982">
        <w:rPr>
          <w:rFonts w:eastAsia="Times New Roman"/>
          <w:b/>
        </w:rPr>
        <w:t>Цель курса:</w:t>
      </w:r>
      <w:r w:rsidR="00A37403">
        <w:t xml:space="preserve">Расширить географический кругозор, подготовить учащихся к восприятию школьного страноведческого курса раздела. </w:t>
      </w:r>
      <w:r w:rsidR="00A37403" w:rsidRPr="00896982">
        <w:t>П</w:t>
      </w:r>
      <w:r w:rsidRPr="00896982">
        <w:t xml:space="preserve">о основным разделам </w:t>
      </w:r>
      <w:r w:rsidR="00A37403">
        <w:t xml:space="preserve">географии </w:t>
      </w:r>
      <w:r w:rsidRPr="00896982">
        <w:rPr>
          <w:shd w:val="clear" w:color="auto" w:fill="FFFFFF"/>
        </w:rPr>
        <w:t xml:space="preserve"> для успешной сдачи ОГЭ. </w:t>
      </w:r>
    </w:p>
    <w:p w:rsidR="00747E0C" w:rsidRPr="00896982" w:rsidRDefault="00747E0C" w:rsidP="00747E0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896982">
        <w:rPr>
          <w:b/>
          <w:bCs/>
          <w:iCs/>
        </w:rPr>
        <w:t>Задачи:</w:t>
      </w:r>
    </w:p>
    <w:p w:rsidR="00747E0C" w:rsidRPr="00896982" w:rsidRDefault="00747E0C" w:rsidP="00747E0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896982">
        <w:t>совершенствовать приобретенные учащимися знания;</w:t>
      </w:r>
    </w:p>
    <w:p w:rsidR="00747E0C" w:rsidRPr="00896982" w:rsidRDefault="00747E0C" w:rsidP="00747E0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896982">
        <w:t>формировать устойчивые практические навыки выполнения тестовых заданий ОГЭ;</w:t>
      </w:r>
    </w:p>
    <w:p w:rsidR="00A37403" w:rsidRPr="003D04E3" w:rsidRDefault="00A37403" w:rsidP="00747E0C">
      <w:pPr>
        <w:pStyle w:val="a3"/>
        <w:numPr>
          <w:ilvl w:val="0"/>
          <w:numId w:val="9"/>
        </w:numPr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hd w:val="clear" w:color="auto" w:fill="FFFFFF"/>
        </w:rPr>
        <w:t>развитие у школьников системного естественнонаучного мышления;</w:t>
      </w:r>
    </w:p>
    <w:p w:rsidR="003D04E3" w:rsidRDefault="003D04E3" w:rsidP="003D04E3">
      <w:pPr>
        <w:pStyle w:val="a3"/>
        <w:numPr>
          <w:ilvl w:val="0"/>
          <w:numId w:val="9"/>
        </w:numPr>
        <w:jc w:val="both"/>
      </w:pPr>
      <w:r>
        <w:t>п</w:t>
      </w:r>
      <w:r w:rsidRPr="003D04E3">
        <w:t>ознакомить детей с природой и климатом изучаемой страны, дать представление  о красоте и разнообразии растительного и животного мира</w:t>
      </w:r>
      <w:r>
        <w:t>;</w:t>
      </w:r>
    </w:p>
    <w:p w:rsidR="003D04E3" w:rsidRPr="00896982" w:rsidRDefault="003D04E3" w:rsidP="003D04E3">
      <w:pPr>
        <w:pStyle w:val="a3"/>
        <w:numPr>
          <w:ilvl w:val="0"/>
          <w:numId w:val="9"/>
        </w:numPr>
        <w:jc w:val="both"/>
      </w:pPr>
      <w:r w:rsidRPr="003D04E3">
        <w:t>Способствовать исп</w:t>
      </w:r>
      <w:bookmarkStart w:id="0" w:name="_GoBack"/>
      <w:bookmarkEnd w:id="0"/>
      <w:r w:rsidRPr="003D04E3">
        <w:t>ользованию полученных знаний в разнообразных видах деятельности</w:t>
      </w:r>
    </w:p>
    <w:p w:rsidR="00747E0C" w:rsidRDefault="00747E0C" w:rsidP="00747E0C">
      <w:pPr>
        <w:jc w:val="both"/>
        <w:rPr>
          <w:rFonts w:eastAsia="Times New Roman"/>
        </w:rPr>
      </w:pPr>
    </w:p>
    <w:p w:rsidR="00A37403" w:rsidRDefault="00A37403" w:rsidP="00747E0C">
      <w:pPr>
        <w:jc w:val="both"/>
        <w:rPr>
          <w:rFonts w:eastAsia="Times New Roman"/>
        </w:rPr>
      </w:pPr>
    </w:p>
    <w:p w:rsidR="003D04E3" w:rsidRDefault="003D04E3" w:rsidP="00747E0C">
      <w:pPr>
        <w:tabs>
          <w:tab w:val="left" w:pos="912"/>
        </w:tabs>
        <w:ind w:firstLine="709"/>
        <w:contextualSpacing/>
        <w:jc w:val="both"/>
      </w:pPr>
    </w:p>
    <w:p w:rsidR="00BB3E97" w:rsidRDefault="00747E0C" w:rsidP="00747E0C">
      <w:pPr>
        <w:tabs>
          <w:tab w:val="left" w:pos="912"/>
        </w:tabs>
        <w:ind w:firstLine="709"/>
        <w:contextualSpacing/>
        <w:jc w:val="both"/>
      </w:pPr>
      <w:r w:rsidRPr="00896982">
        <w:t xml:space="preserve">Наиболее часто используемые формы занятий: презентация, консультации с учащимися. </w:t>
      </w:r>
    </w:p>
    <w:p w:rsidR="00747E0C" w:rsidRDefault="00747E0C" w:rsidP="00747E0C">
      <w:pPr>
        <w:tabs>
          <w:tab w:val="left" w:pos="912"/>
        </w:tabs>
        <w:ind w:firstLine="709"/>
        <w:contextualSpacing/>
        <w:jc w:val="both"/>
      </w:pPr>
      <w:r w:rsidRPr="00896982">
        <w:rPr>
          <w:color w:val="000000"/>
          <w:lang w:eastAsia="ar-SA"/>
        </w:rPr>
        <w:t>Основные виды деятельности: познавательная, проблемно-ценностное общение.</w:t>
      </w:r>
    </w:p>
    <w:p w:rsidR="00885C52" w:rsidRPr="00D8551A" w:rsidRDefault="00D94327" w:rsidP="003D04E3">
      <w:pPr>
        <w:tabs>
          <w:tab w:val="left" w:pos="912"/>
        </w:tabs>
        <w:ind w:firstLine="709"/>
        <w:contextualSpacing/>
        <w:jc w:val="both"/>
      </w:pPr>
      <w:r>
        <w:rPr>
          <w:rFonts w:eastAsia="Times New Roman"/>
          <w:bCs/>
        </w:rPr>
        <w:t>Выход внеурочной деятельности – участие детей в различных олимпиадах</w:t>
      </w:r>
      <w:r w:rsidR="00747E0C">
        <w:rPr>
          <w:rFonts w:eastAsia="Times New Roman"/>
          <w:bCs/>
        </w:rPr>
        <w:t>, успешное прохождение итоговой аттестации</w:t>
      </w:r>
      <w:r>
        <w:rPr>
          <w:rFonts w:eastAsia="Times New Roman"/>
          <w:bCs/>
        </w:rPr>
        <w:t>.</w:t>
      </w:r>
      <w:r w:rsidRPr="00155F4C">
        <w:rPr>
          <w:rFonts w:eastAsia="Times New Roman"/>
          <w:color w:val="333333"/>
        </w:rPr>
        <w:br/>
      </w:r>
    </w:p>
    <w:p w:rsidR="00D11299" w:rsidRDefault="00D11299" w:rsidP="00747E0C">
      <w:pPr>
        <w:jc w:val="both"/>
      </w:pPr>
    </w:p>
    <w:p w:rsidR="00D22E58" w:rsidRDefault="00D22E58" w:rsidP="00747E0C">
      <w:pPr>
        <w:jc w:val="both"/>
      </w:pPr>
    </w:p>
    <w:p w:rsidR="00D22E58" w:rsidRDefault="00D22E58" w:rsidP="00747E0C">
      <w:pPr>
        <w:jc w:val="both"/>
      </w:pPr>
    </w:p>
    <w:p w:rsidR="00D22E58" w:rsidRDefault="00D22E58" w:rsidP="00747E0C">
      <w:pPr>
        <w:jc w:val="both"/>
      </w:pPr>
    </w:p>
    <w:p w:rsidR="00D22E58" w:rsidRDefault="00D22E58" w:rsidP="00747E0C">
      <w:pPr>
        <w:jc w:val="both"/>
      </w:pPr>
    </w:p>
    <w:p w:rsidR="00D22E58" w:rsidRDefault="00D22E58" w:rsidP="00747E0C">
      <w:pPr>
        <w:jc w:val="both"/>
      </w:pPr>
    </w:p>
    <w:p w:rsidR="00D22E58" w:rsidRDefault="00D22E58" w:rsidP="00747E0C">
      <w:pPr>
        <w:jc w:val="both"/>
      </w:pPr>
    </w:p>
    <w:sectPr w:rsidR="00D22E58" w:rsidSect="00A446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C96"/>
    <w:multiLevelType w:val="hybridMultilevel"/>
    <w:tmpl w:val="A520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4F0"/>
    <w:multiLevelType w:val="hybridMultilevel"/>
    <w:tmpl w:val="E544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3531C"/>
    <w:multiLevelType w:val="hybridMultilevel"/>
    <w:tmpl w:val="175C98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F4D73"/>
    <w:multiLevelType w:val="multilevel"/>
    <w:tmpl w:val="0DDC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15AD7"/>
    <w:multiLevelType w:val="multilevel"/>
    <w:tmpl w:val="4856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12EEC"/>
    <w:multiLevelType w:val="hybridMultilevel"/>
    <w:tmpl w:val="7B8A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5663D"/>
    <w:multiLevelType w:val="multilevel"/>
    <w:tmpl w:val="DC5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16F8C"/>
    <w:multiLevelType w:val="hybridMultilevel"/>
    <w:tmpl w:val="84C044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6F619CD"/>
    <w:multiLevelType w:val="hybridMultilevel"/>
    <w:tmpl w:val="1F40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6A5C"/>
    <w:rsid w:val="000C579F"/>
    <w:rsid w:val="0014255D"/>
    <w:rsid w:val="002A1488"/>
    <w:rsid w:val="0030362E"/>
    <w:rsid w:val="003D04E3"/>
    <w:rsid w:val="004D18AB"/>
    <w:rsid w:val="006032D1"/>
    <w:rsid w:val="00747E0C"/>
    <w:rsid w:val="007F698C"/>
    <w:rsid w:val="008147C8"/>
    <w:rsid w:val="00857D39"/>
    <w:rsid w:val="00885C52"/>
    <w:rsid w:val="008A45C6"/>
    <w:rsid w:val="00912B0C"/>
    <w:rsid w:val="009E2CA8"/>
    <w:rsid w:val="00A37403"/>
    <w:rsid w:val="00A44637"/>
    <w:rsid w:val="00B1555F"/>
    <w:rsid w:val="00B76A5C"/>
    <w:rsid w:val="00B94DB2"/>
    <w:rsid w:val="00BB3E97"/>
    <w:rsid w:val="00BC002E"/>
    <w:rsid w:val="00CC4D8D"/>
    <w:rsid w:val="00CE468A"/>
    <w:rsid w:val="00D11299"/>
    <w:rsid w:val="00D22E58"/>
    <w:rsid w:val="00D94327"/>
    <w:rsid w:val="00DF6DC8"/>
    <w:rsid w:val="00E51EDC"/>
    <w:rsid w:val="00F2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A5C"/>
    <w:pPr>
      <w:ind w:left="720"/>
      <w:contextualSpacing/>
    </w:pPr>
  </w:style>
  <w:style w:type="paragraph" w:customStyle="1" w:styleId="Default">
    <w:name w:val="Default"/>
    <w:rsid w:val="00885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51ED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A5C"/>
    <w:pPr>
      <w:ind w:left="720"/>
      <w:contextualSpacing/>
    </w:pPr>
  </w:style>
  <w:style w:type="paragraph" w:customStyle="1" w:styleId="Default">
    <w:name w:val="Default"/>
    <w:rsid w:val="00885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51ED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2019-03-26T03:24:00Z</dcterms:created>
  <dcterms:modified xsi:type="dcterms:W3CDTF">2024-10-29T04:44:00Z</dcterms:modified>
</cp:coreProperties>
</file>