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59" w:rsidRDefault="00F05259" w:rsidP="00F052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259">
        <w:rPr>
          <w:rFonts w:ascii="Times New Roman" w:hAnsi="Times New Roman" w:cs="Times New Roman"/>
          <w:b/>
          <w:sz w:val="24"/>
          <w:szCs w:val="24"/>
        </w:rPr>
        <w:t>Аннотациякрабочейпрограммекурсавнеурочнойдеятельности«Разговорыоважном» для учащихся 5–9-х классов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5259">
        <w:rPr>
          <w:rFonts w:ascii="Times New Roman" w:hAnsi="Times New Roman" w:cs="Times New Roman"/>
          <w:sz w:val="24"/>
          <w:szCs w:val="24"/>
        </w:rPr>
        <w:t>Рабочая программа учебного курса внеурочной деятельности «Разговор о важном»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учащихся и направлена на достижение планируемых результатов освоения программы начального общего, основного общего и среднего общего образования с учѐтом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5259">
        <w:rPr>
          <w:rFonts w:ascii="Times New Roman" w:hAnsi="Times New Roman" w:cs="Times New Roman"/>
          <w:sz w:val="24"/>
          <w:szCs w:val="24"/>
        </w:rPr>
        <w:t>Нормативную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правовую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основу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«Разговор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важном»составляют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закон от29.12.2012№273«Об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F0525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5259">
        <w:rPr>
          <w:rFonts w:ascii="Times New Roman" w:hAnsi="Times New Roman" w:cs="Times New Roman"/>
          <w:sz w:val="24"/>
          <w:szCs w:val="24"/>
        </w:rPr>
        <w:t xml:space="preserve"> от 31.05.2021 № 286 «Об утверждении федерального государственного образовательного стандарта начального общего образования»;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 xml:space="preserve">Методические рекомендации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0525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5259">
        <w:rPr>
          <w:rFonts w:ascii="Times New Roman" w:hAnsi="Times New Roman" w:cs="Times New Roman"/>
          <w:sz w:val="24"/>
          <w:szCs w:val="24"/>
        </w:rPr>
        <w:t xml:space="preserve"> от 15.04.2022 № СК-295/06;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25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5259">
        <w:rPr>
          <w:rFonts w:ascii="Times New Roman" w:hAnsi="Times New Roman" w:cs="Times New Roman"/>
          <w:sz w:val="24"/>
          <w:szCs w:val="24"/>
        </w:rPr>
        <w:t xml:space="preserve"> от 17.06.2022 № 03-871 «Об организации занятий "Разговоры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о важном"»;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 xml:space="preserve">Методические рекомендации по реализации цикла внеурочных занятий «Разговоры о важном», направленные письмом </w:t>
      </w:r>
      <w:proofErr w:type="spellStart"/>
      <w:r w:rsidRPr="00F0525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5259">
        <w:rPr>
          <w:rFonts w:ascii="Times New Roman" w:hAnsi="Times New Roman" w:cs="Times New Roman"/>
          <w:sz w:val="24"/>
          <w:szCs w:val="24"/>
        </w:rPr>
        <w:t xml:space="preserve"> от 15.08.2022 № 03-1190;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Методические рекомендации по уточнению понятия и содержания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рамках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основных 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программ,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 xml:space="preserve">числе в части проектной деятельности, направленных письмом </w:t>
      </w:r>
      <w:proofErr w:type="spellStart"/>
      <w:r w:rsidRPr="00F0525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05259">
        <w:rPr>
          <w:rFonts w:ascii="Times New Roman" w:hAnsi="Times New Roman" w:cs="Times New Roman"/>
          <w:sz w:val="24"/>
          <w:szCs w:val="24"/>
        </w:rPr>
        <w:t xml:space="preserve"> от 18.08.2017 № 09-1672;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Стратегия развития воспитания в Российской Федерации на период до 2025 года, утвержденная распоряжением Правительства от 29.05.2015 № 996-р;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-СП2.4.3648-20;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-СанПиН1.2.3685-21;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Примерная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рабочая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F05259">
        <w:rPr>
          <w:rFonts w:ascii="Times New Roman" w:hAnsi="Times New Roman" w:cs="Times New Roman"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деятельности «Разговор о важном».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разработана с учетом рекомендаций примерной программы воспитания; реализуется в рамках информационно- просветительских занятий патриотической, нравственной и экологической направленности.Этопозволяетнапрактикесоединитьобучающуюивоспитательную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выделении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ценностных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приоритетов;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в приоритете личностных результатов реализации программы внеурочной деятельности, нашедших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отражение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конкретизацию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примерной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воспитания;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5259">
        <w:rPr>
          <w:rFonts w:ascii="Times New Roman" w:hAnsi="Times New Roman" w:cs="Times New Roman"/>
          <w:sz w:val="24"/>
          <w:szCs w:val="24"/>
        </w:rPr>
        <w:t>-</w:t>
      </w:r>
      <w:r w:rsidRPr="00F05259">
        <w:rPr>
          <w:rFonts w:ascii="Times New Roman" w:hAnsi="Times New Roman" w:cs="Times New Roman"/>
          <w:sz w:val="24"/>
          <w:szCs w:val="24"/>
        </w:rPr>
        <w:tab/>
        <w:t>винтерактивныхформахзанятийдляучащихся,обеспечивающихихвовлеченностьв совместную с педагогом и сверстниками деятельность.</w:t>
      </w:r>
    </w:p>
    <w:p w:rsidR="00F05259" w:rsidRPr="00F05259" w:rsidRDefault="00F05259" w:rsidP="00F052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05259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F05259">
        <w:rPr>
          <w:rFonts w:ascii="Times New Roman" w:hAnsi="Times New Roman" w:cs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267025" w:rsidRDefault="00F05259" w:rsidP="00F05259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 w:rsidRPr="00F05259">
        <w:rPr>
          <w:rFonts w:ascii="Times New Roman" w:hAnsi="Times New Roman" w:cs="Times New Roman"/>
          <w:b/>
          <w:sz w:val="24"/>
          <w:szCs w:val="24"/>
        </w:rPr>
        <w:t>Место</w:t>
      </w:r>
      <w:r w:rsidRPr="00F0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b/>
          <w:sz w:val="24"/>
          <w:szCs w:val="24"/>
        </w:rPr>
        <w:t>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плане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деятельности: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курс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предназначен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259">
        <w:rPr>
          <w:rFonts w:ascii="Times New Roman" w:hAnsi="Times New Roman" w:cs="Times New Roman"/>
          <w:sz w:val="24"/>
          <w:szCs w:val="24"/>
        </w:rPr>
        <w:t>для учащихся 5–9 классов; рассчитан на 33 часа в год (1</w:t>
      </w:r>
      <w:r>
        <w:t xml:space="preserve"> час в неделю в каждом классе).</w:t>
      </w:r>
    </w:p>
    <w:sectPr w:rsidR="0026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05259"/>
    <w:rsid w:val="00267025"/>
    <w:rsid w:val="00F0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2723</Characters>
  <Application>Microsoft Office Word</Application>
  <DocSecurity>0</DocSecurity>
  <Lines>22</Lines>
  <Paragraphs>6</Paragraphs>
  <ScaleCrop>false</ScaleCrop>
  <Company>DNS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2024-10-29T10:19:00Z</dcterms:created>
  <dcterms:modified xsi:type="dcterms:W3CDTF">2024-10-29T10:23:00Z</dcterms:modified>
</cp:coreProperties>
</file>