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6E" w:rsidRPr="000A1F6E" w:rsidRDefault="000A1F6E" w:rsidP="000A1F6E">
      <w:pPr>
        <w:rPr>
          <w:rFonts w:ascii="Times New Roman" w:hAnsi="Times New Roman" w:cs="Times New Roman"/>
          <w:b/>
          <w:sz w:val="24"/>
          <w:szCs w:val="24"/>
        </w:rPr>
      </w:pPr>
      <w:r w:rsidRPr="000A1F6E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«Географии» для учащихся 5-9 классов</w:t>
      </w:r>
    </w:p>
    <w:p w:rsidR="000A1F6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A1F6E">
        <w:rPr>
          <w:rFonts w:ascii="Times New Roman" w:hAnsi="Times New Roman" w:cs="Times New Roman"/>
          <w:sz w:val="24"/>
          <w:szCs w:val="24"/>
        </w:rPr>
        <w:t xml:space="preserve">Программа по географии для 5-9 классов разработана в соответствии с требованиями Федерального государственного образовательного стандарта основного общего образования, с учетом авторской программы по географии Е М </w:t>
      </w:r>
      <w:proofErr w:type="spellStart"/>
      <w:r w:rsidRPr="000A1F6E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0A1F6E">
        <w:rPr>
          <w:rFonts w:ascii="Times New Roman" w:hAnsi="Times New Roman" w:cs="Times New Roman"/>
          <w:sz w:val="24"/>
          <w:szCs w:val="24"/>
        </w:rPr>
        <w:t xml:space="preserve">, Э Л Введенский, А </w:t>
      </w:r>
      <w:proofErr w:type="spellStart"/>
      <w:r w:rsidRPr="000A1F6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A1F6E">
        <w:rPr>
          <w:rFonts w:ascii="Times New Roman" w:hAnsi="Times New Roman" w:cs="Times New Roman"/>
          <w:sz w:val="24"/>
          <w:szCs w:val="24"/>
        </w:rPr>
        <w:t xml:space="preserve"> Плешаков, учебным планом МБОУ «Первомайская СОШ» . В соответствии с Федеральным государственным образовательным </w:t>
      </w:r>
      <w:r>
        <w:rPr>
          <w:rFonts w:ascii="Times New Roman" w:hAnsi="Times New Roman" w:cs="Times New Roman"/>
          <w:sz w:val="24"/>
          <w:szCs w:val="24"/>
        </w:rPr>
        <w:t>стандартом основного общего об</w:t>
      </w:r>
      <w:r w:rsidRPr="000A1F6E">
        <w:rPr>
          <w:rFonts w:ascii="Times New Roman" w:hAnsi="Times New Roman" w:cs="Times New Roman"/>
          <w:sz w:val="24"/>
          <w:szCs w:val="24"/>
        </w:rPr>
        <w:t>разования учебный предмет «География» входит в предметную область «Общественно-научные предметы» и является обязательным для изучения.</w:t>
      </w:r>
    </w:p>
    <w:p w:rsidR="000A1F6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Содержание учебного предмета «География», представленное в При</w:t>
      </w:r>
      <w:r w:rsidRPr="000A1F6E">
        <w:rPr>
          <w:rFonts w:ascii="Times New Roman" w:hAnsi="Times New Roman" w:cs="Times New Roman"/>
          <w:sz w:val="24"/>
          <w:szCs w:val="24"/>
        </w:rPr>
        <w:t>мерной рабочей программе, соот</w:t>
      </w:r>
      <w:r w:rsidRPr="000A1F6E">
        <w:rPr>
          <w:rFonts w:ascii="Times New Roman" w:hAnsi="Times New Roman" w:cs="Times New Roman"/>
          <w:sz w:val="24"/>
          <w:szCs w:val="24"/>
        </w:rPr>
        <w:t>ветствует ФГОС ООО, Примерной основной образовательной программе основного общего образования.</w:t>
      </w:r>
    </w:p>
    <w:p w:rsidR="000A1F6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Учебным планом МБОУ «Первомайская СОШ» на изучение географии</w:t>
      </w:r>
      <w:r>
        <w:rPr>
          <w:rFonts w:ascii="Times New Roman" w:hAnsi="Times New Roman" w:cs="Times New Roman"/>
          <w:sz w:val="24"/>
          <w:szCs w:val="24"/>
        </w:rPr>
        <w:t xml:space="preserve"> отводится: в 5 классе — 34 ча</w:t>
      </w:r>
      <w:r w:rsidRPr="000A1F6E">
        <w:rPr>
          <w:rFonts w:ascii="Times New Roman" w:hAnsi="Times New Roman" w:cs="Times New Roman"/>
          <w:sz w:val="24"/>
          <w:szCs w:val="24"/>
        </w:rPr>
        <w:t>са (1 час в неделю), в 6 классе — 34 часа (1 час в неделю), в 7 классе 68 часов (2 часа в неделю), в 8 классе — 68 часа (2часа в неделю), в 9 классе — 66 часов (2 часа в неделю).</w:t>
      </w:r>
    </w:p>
    <w:p w:rsidR="000A1F6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В системе основного общего образования география — единственный ш</w:t>
      </w:r>
      <w:r>
        <w:rPr>
          <w:rFonts w:ascii="Times New Roman" w:hAnsi="Times New Roman" w:cs="Times New Roman"/>
          <w:sz w:val="24"/>
          <w:szCs w:val="24"/>
        </w:rPr>
        <w:t>кольный предмет, содержание ко</w:t>
      </w:r>
      <w:r w:rsidRPr="000A1F6E">
        <w:rPr>
          <w:rFonts w:ascii="Times New Roman" w:hAnsi="Times New Roman" w:cs="Times New Roman"/>
          <w:sz w:val="24"/>
          <w:szCs w:val="24"/>
        </w:rPr>
        <w:t>торого одновременно охватывает многие аспекты как естественного, так и г</w:t>
      </w:r>
      <w:r>
        <w:rPr>
          <w:rFonts w:ascii="Times New Roman" w:hAnsi="Times New Roman" w:cs="Times New Roman"/>
          <w:sz w:val="24"/>
          <w:szCs w:val="24"/>
        </w:rPr>
        <w:t>уманитарно-общественного научно</w:t>
      </w:r>
      <w:r w:rsidRPr="000A1F6E">
        <w:rPr>
          <w:rFonts w:ascii="Times New Roman" w:hAnsi="Times New Roman" w:cs="Times New Roman"/>
          <w:sz w:val="24"/>
          <w:szCs w:val="24"/>
        </w:rPr>
        <w:t xml:space="preserve"> го знания Это позволяет формировать у учащихся:</w:t>
      </w:r>
    </w:p>
    <w:p w:rsidR="000A1F6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•</w:t>
      </w:r>
      <w:r w:rsidRPr="000A1F6E">
        <w:rPr>
          <w:rFonts w:ascii="Times New Roman" w:hAnsi="Times New Roman" w:cs="Times New Roman"/>
          <w:sz w:val="24"/>
          <w:szCs w:val="24"/>
        </w:rPr>
        <w:tab/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0A1F6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•</w:t>
      </w:r>
      <w:r w:rsidRPr="000A1F6E">
        <w:rPr>
          <w:rFonts w:ascii="Times New Roman" w:hAnsi="Times New Roman" w:cs="Times New Roman"/>
          <w:sz w:val="24"/>
          <w:szCs w:val="24"/>
        </w:rPr>
        <w:tab/>
        <w:t>комплексное представление о географической среде как среде обитан</w:t>
      </w:r>
      <w:r>
        <w:rPr>
          <w:rFonts w:ascii="Times New Roman" w:hAnsi="Times New Roman" w:cs="Times New Roman"/>
          <w:sz w:val="24"/>
          <w:szCs w:val="24"/>
        </w:rPr>
        <w:t>ия (жизненном пространстве) че</w:t>
      </w:r>
      <w:r w:rsidRPr="000A1F6E">
        <w:rPr>
          <w:rFonts w:ascii="Times New Roman" w:hAnsi="Times New Roman" w:cs="Times New Roman"/>
          <w:sz w:val="24"/>
          <w:szCs w:val="24"/>
        </w:rPr>
        <w:t>ловечества посредством знакомства с особенностями природы, жизни и хозяй</w:t>
      </w:r>
      <w:r>
        <w:rPr>
          <w:rFonts w:ascii="Times New Roman" w:hAnsi="Times New Roman" w:cs="Times New Roman"/>
          <w:sz w:val="24"/>
          <w:szCs w:val="24"/>
        </w:rPr>
        <w:t>ства людей в разных географиче</w:t>
      </w:r>
      <w:r w:rsidRPr="000A1F6E">
        <w:rPr>
          <w:rFonts w:ascii="Times New Roman" w:hAnsi="Times New Roman" w:cs="Times New Roman"/>
          <w:sz w:val="24"/>
          <w:szCs w:val="24"/>
        </w:rPr>
        <w:t>ских условиях;</w:t>
      </w:r>
    </w:p>
    <w:p w:rsid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•</w:t>
      </w:r>
      <w:r w:rsidRPr="000A1F6E">
        <w:rPr>
          <w:rFonts w:ascii="Times New Roman" w:hAnsi="Times New Roman" w:cs="Times New Roman"/>
          <w:sz w:val="24"/>
          <w:szCs w:val="24"/>
        </w:rPr>
        <w:tab/>
        <w:t>социально значимые качества личности: гражданственность, пат</w:t>
      </w:r>
      <w:r>
        <w:rPr>
          <w:rFonts w:ascii="Times New Roman" w:hAnsi="Times New Roman" w:cs="Times New Roman"/>
          <w:sz w:val="24"/>
          <w:szCs w:val="24"/>
        </w:rPr>
        <w:t>риотизм; гражданскую и социаль</w:t>
      </w:r>
      <w:r w:rsidRPr="000A1F6E">
        <w:rPr>
          <w:rFonts w:ascii="Times New Roman" w:hAnsi="Times New Roman" w:cs="Times New Roman"/>
          <w:sz w:val="24"/>
          <w:szCs w:val="24"/>
        </w:rPr>
        <w:t>ную солидарность и партнерство; гражданскую, социальную и моральную о</w:t>
      </w:r>
      <w:r>
        <w:rPr>
          <w:rFonts w:ascii="Times New Roman" w:hAnsi="Times New Roman" w:cs="Times New Roman"/>
          <w:sz w:val="24"/>
          <w:szCs w:val="24"/>
        </w:rPr>
        <w:t>тветственность; адекватное вос</w:t>
      </w:r>
      <w:r w:rsidRPr="000A1F6E">
        <w:rPr>
          <w:rFonts w:ascii="Times New Roman" w:hAnsi="Times New Roman" w:cs="Times New Roman"/>
          <w:sz w:val="24"/>
          <w:szCs w:val="24"/>
        </w:rPr>
        <w:t>приятие ценностей гражданского общества; заботу о поддержании межэтнического мира и согласия; трудолюбие</w:t>
      </w:r>
    </w:p>
    <w:p w:rsidR="0028093E" w:rsidRPr="000A1F6E" w:rsidRDefault="000A1F6E" w:rsidP="000A1F6E">
      <w:pPr>
        <w:spacing w:after="0" w:line="240" w:lineRule="auto"/>
        <w:ind w:left="-425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F6E">
        <w:rPr>
          <w:rFonts w:ascii="Times New Roman" w:hAnsi="Times New Roman" w:cs="Times New Roman"/>
          <w:sz w:val="24"/>
          <w:szCs w:val="24"/>
        </w:rPr>
        <w:t>Цель изучения географии по программам основного общего образования является: познание многообразия современного географического пространства, что позволяет ориентироваться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в мире и представлять его гео</w:t>
      </w:r>
      <w:r w:rsidRPr="000A1F6E">
        <w:rPr>
          <w:rFonts w:ascii="Times New Roman" w:hAnsi="Times New Roman" w:cs="Times New Roman"/>
          <w:sz w:val="24"/>
          <w:szCs w:val="24"/>
        </w:rPr>
        <w:t>графическую картину.</w:t>
      </w:r>
    </w:p>
    <w:sectPr w:rsidR="0028093E" w:rsidRPr="000A1F6E" w:rsidSect="000A1F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A1F6E"/>
    <w:rsid w:val="000A1F6E"/>
    <w:rsid w:val="0028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Company>DNS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2024-10-29T10:11:00Z</dcterms:created>
  <dcterms:modified xsi:type="dcterms:W3CDTF">2024-10-29T10:15:00Z</dcterms:modified>
</cp:coreProperties>
</file>